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8B" w:rsidRPr="00E476DC" w:rsidRDefault="00406A8B" w:rsidP="00406A8B">
      <w:pPr>
        <w:shd w:val="clear" w:color="auto" w:fill="FFFFFF"/>
        <w:rPr>
          <w:color w:val="1D1D1B"/>
          <w:sz w:val="28"/>
          <w:szCs w:val="28"/>
        </w:rPr>
      </w:pPr>
    </w:p>
    <w:p w:rsidR="00E476DC" w:rsidRDefault="00E476DC" w:rsidP="00E476DC">
      <w:pPr>
        <w:pStyle w:val="Default"/>
      </w:pPr>
    </w:p>
    <w:p w:rsidR="00E476DC" w:rsidRDefault="00E476DC" w:rsidP="00E476DC">
      <w:pPr>
        <w:pStyle w:val="Default"/>
        <w:jc w:val="center"/>
      </w:pPr>
    </w:p>
    <w:p w:rsidR="00E476DC" w:rsidRDefault="00E476DC" w:rsidP="00E476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ОБҐРУНТУВАННЯ</w:t>
      </w:r>
    </w:p>
    <w:p w:rsidR="00E476DC" w:rsidRDefault="00E476DC" w:rsidP="00E476DC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технічних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якісних</w:t>
      </w:r>
      <w:proofErr w:type="spellEnd"/>
      <w:r>
        <w:rPr>
          <w:b/>
          <w:bCs/>
          <w:sz w:val="28"/>
          <w:szCs w:val="28"/>
        </w:rPr>
        <w:t xml:space="preserve"> характеристик предмета </w:t>
      </w:r>
      <w:proofErr w:type="spellStart"/>
      <w:r>
        <w:rPr>
          <w:b/>
          <w:bCs/>
          <w:sz w:val="28"/>
          <w:szCs w:val="28"/>
        </w:rPr>
        <w:t>закупі</w:t>
      </w:r>
      <w:proofErr w:type="gramStart"/>
      <w:r>
        <w:rPr>
          <w:b/>
          <w:bCs/>
          <w:sz w:val="28"/>
          <w:szCs w:val="28"/>
        </w:rPr>
        <w:t>вл</w:t>
      </w:r>
      <w:proofErr w:type="gramEnd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>,</w:t>
      </w:r>
    </w:p>
    <w:p w:rsidR="00E476DC" w:rsidRDefault="00E476DC" w:rsidP="00E476DC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розміру</w:t>
      </w:r>
      <w:proofErr w:type="spellEnd"/>
      <w:r>
        <w:rPr>
          <w:b/>
          <w:bCs/>
          <w:sz w:val="28"/>
          <w:szCs w:val="28"/>
        </w:rPr>
        <w:t xml:space="preserve"> бюджетного </w:t>
      </w:r>
      <w:proofErr w:type="spellStart"/>
      <w:r>
        <w:rPr>
          <w:b/>
          <w:bCs/>
          <w:sz w:val="28"/>
          <w:szCs w:val="28"/>
        </w:rPr>
        <w:t>призначення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очікуваної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вартості</w:t>
      </w:r>
      <w:proofErr w:type="spellEnd"/>
      <w:r>
        <w:rPr>
          <w:b/>
          <w:bCs/>
          <w:sz w:val="28"/>
          <w:szCs w:val="28"/>
        </w:rPr>
        <w:t xml:space="preserve"> предмета </w:t>
      </w:r>
      <w:proofErr w:type="spellStart"/>
      <w:r>
        <w:rPr>
          <w:b/>
          <w:bCs/>
          <w:sz w:val="28"/>
          <w:szCs w:val="28"/>
        </w:rPr>
        <w:t>закупі</w:t>
      </w:r>
      <w:proofErr w:type="gramStart"/>
      <w:r>
        <w:rPr>
          <w:b/>
          <w:bCs/>
          <w:sz w:val="28"/>
          <w:szCs w:val="28"/>
        </w:rPr>
        <w:t>вл</w:t>
      </w:r>
      <w:proofErr w:type="gramEnd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>:</w:t>
      </w:r>
    </w:p>
    <w:p w:rsidR="00406A8B" w:rsidRPr="00E476DC" w:rsidRDefault="00406A8B" w:rsidP="00E476DC">
      <w:pPr>
        <w:pStyle w:val="a9"/>
        <w:shd w:val="clear" w:color="auto" w:fill="FFFFFF"/>
        <w:spacing w:before="0" w:beforeAutospacing="0" w:after="225" w:afterAutospacing="0" w:line="390" w:lineRule="atLeast"/>
        <w:ind w:left="567"/>
        <w:jc w:val="center"/>
        <w:rPr>
          <w:color w:val="1D1D1B"/>
          <w:sz w:val="28"/>
          <w:szCs w:val="28"/>
        </w:rPr>
      </w:pPr>
      <w:r w:rsidRPr="00E476DC">
        <w:rPr>
          <w:color w:val="333333"/>
          <w:sz w:val="28"/>
          <w:szCs w:val="28"/>
          <w:shd w:val="clear" w:color="auto" w:fill="FFFFFF"/>
        </w:rPr>
        <w:t>(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відповідно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476DC">
        <w:rPr>
          <w:color w:val="333333"/>
          <w:sz w:val="28"/>
          <w:szCs w:val="28"/>
          <w:shd w:val="clear" w:color="auto" w:fill="FFFFFF"/>
        </w:rPr>
        <w:t>до</w:t>
      </w:r>
      <w:proofErr w:type="gramEnd"/>
      <w:r w:rsidRPr="00E476DC">
        <w:rPr>
          <w:color w:val="333333"/>
          <w:sz w:val="28"/>
          <w:szCs w:val="28"/>
          <w:shd w:val="clear" w:color="auto" w:fill="FFFFFF"/>
        </w:rPr>
        <w:t xml:space="preserve">  постанови КМУ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11.10.2016 № 710 «Про</w:t>
      </w:r>
      <w:r w:rsidRPr="00E476DC">
        <w:rPr>
          <w:color w:val="333333"/>
          <w:sz w:val="28"/>
          <w:szCs w:val="28"/>
          <w:shd w:val="clear" w:color="auto" w:fill="FFFFFF"/>
        </w:rPr>
        <w:br/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ефективне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державних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коштів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>» (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зі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E476DC">
        <w:rPr>
          <w:color w:val="333333"/>
          <w:sz w:val="28"/>
          <w:szCs w:val="28"/>
          <w:shd w:val="clear" w:color="auto" w:fill="FFFFFF"/>
          <w:lang w:val="uk-UA"/>
        </w:rPr>
        <w:t xml:space="preserve"> від 16.12.2020</w:t>
      </w:r>
      <w:r w:rsidRPr="00E476DC">
        <w:rPr>
          <w:color w:val="333333"/>
          <w:sz w:val="28"/>
          <w:szCs w:val="28"/>
          <w:shd w:val="clear" w:color="auto" w:fill="FFFFFF"/>
        </w:rPr>
        <w:t>))</w:t>
      </w:r>
    </w:p>
    <w:p w:rsidR="00406A8B" w:rsidRPr="00E476DC" w:rsidRDefault="00406A8B" w:rsidP="008252F9">
      <w:pPr>
        <w:pStyle w:val="a9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567" w:firstLine="567"/>
        <w:jc w:val="both"/>
        <w:rPr>
          <w:rStyle w:val="aa"/>
          <w:b w:val="0"/>
          <w:color w:val="1D1D1B"/>
          <w:sz w:val="28"/>
          <w:szCs w:val="28"/>
          <w:lang w:val="uk-UA"/>
        </w:rPr>
      </w:pPr>
      <w:r w:rsidRPr="00E476DC">
        <w:rPr>
          <w:rStyle w:val="aa"/>
          <w:color w:val="1D1D1B"/>
          <w:sz w:val="28"/>
          <w:szCs w:val="28"/>
          <w:lang w:val="uk-UA"/>
        </w:rPr>
        <w:t xml:space="preserve">Найменування замовника: </w:t>
      </w:r>
      <w:r w:rsidRPr="00E476DC">
        <w:rPr>
          <w:rStyle w:val="aa"/>
          <w:b w:val="0"/>
          <w:color w:val="1D1D1B"/>
          <w:sz w:val="28"/>
          <w:szCs w:val="28"/>
          <w:lang w:val="uk-UA"/>
        </w:rPr>
        <w:t>Управління соціального захисту населення Новгород-Сіверської РДА</w:t>
      </w:r>
    </w:p>
    <w:p w:rsidR="00406A8B" w:rsidRPr="00E476DC" w:rsidRDefault="00406A8B" w:rsidP="008252F9">
      <w:pPr>
        <w:pStyle w:val="a9"/>
        <w:shd w:val="clear" w:color="auto" w:fill="FFFFFF"/>
        <w:spacing w:before="0" w:beforeAutospacing="0" w:after="225" w:afterAutospacing="0" w:line="390" w:lineRule="atLeast"/>
        <w:ind w:left="567" w:firstLine="567"/>
        <w:jc w:val="both"/>
        <w:rPr>
          <w:color w:val="1D1D1B"/>
          <w:sz w:val="28"/>
          <w:szCs w:val="28"/>
          <w:lang w:val="uk-UA"/>
        </w:rPr>
      </w:pPr>
      <w:r w:rsidRPr="00E476DC">
        <w:rPr>
          <w:rStyle w:val="aa"/>
          <w:color w:val="1D1D1B"/>
          <w:sz w:val="28"/>
          <w:szCs w:val="28"/>
          <w:lang w:val="en-US"/>
        </w:rPr>
        <w:t> </w:t>
      </w:r>
      <w:r w:rsidRPr="00E476DC">
        <w:rPr>
          <w:rStyle w:val="aa"/>
          <w:color w:val="1D1D1B"/>
          <w:sz w:val="28"/>
          <w:szCs w:val="28"/>
          <w:lang w:val="uk-UA"/>
        </w:rPr>
        <w:t>2.</w:t>
      </w:r>
      <w:r w:rsidRPr="00E476DC">
        <w:rPr>
          <w:rStyle w:val="aa"/>
          <w:color w:val="1D1D1B"/>
          <w:sz w:val="28"/>
          <w:szCs w:val="28"/>
          <w:lang w:val="en-US"/>
        </w:rPr>
        <w:t> ID</w:t>
      </w:r>
      <w:r w:rsidRPr="00E476DC">
        <w:rPr>
          <w:rStyle w:val="aa"/>
          <w:color w:val="1D1D1B"/>
          <w:sz w:val="28"/>
          <w:szCs w:val="28"/>
          <w:lang w:val="uk-UA"/>
        </w:rPr>
        <w:t xml:space="preserve"> номер:</w:t>
      </w:r>
      <w:r w:rsidRPr="00E476DC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476DC">
        <w:rPr>
          <w:color w:val="333333"/>
          <w:sz w:val="28"/>
          <w:szCs w:val="28"/>
          <w:shd w:val="clear" w:color="auto" w:fill="FFFFFF"/>
          <w:lang w:val="en-US"/>
        </w:rPr>
        <w:t>ID</w:t>
      </w:r>
      <w:r w:rsidRPr="00E476DC">
        <w:rPr>
          <w:color w:val="333333"/>
          <w:sz w:val="28"/>
          <w:szCs w:val="28"/>
          <w:shd w:val="clear" w:color="auto" w:fill="FFFFFF"/>
          <w:lang w:val="uk-UA"/>
        </w:rPr>
        <w:t>:</w:t>
      </w:r>
      <w:r w:rsidRPr="00E476DC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Pr="00E476DC">
        <w:rPr>
          <w:rStyle w:val="tendertuid2nhc4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UA</w:t>
      </w:r>
      <w:r w:rsidRPr="00E476DC">
        <w:rPr>
          <w:rStyle w:val="tendertuid2nhc4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-2021-11-01-011291-</w:t>
      </w:r>
      <w:r w:rsidRPr="00E476DC">
        <w:rPr>
          <w:rStyle w:val="tendertuid2nhc4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</w:p>
    <w:p w:rsidR="008252F9" w:rsidRPr="00E476DC" w:rsidRDefault="00406A8B" w:rsidP="008252F9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567"/>
        <w:jc w:val="both"/>
        <w:rPr>
          <w:rStyle w:val="a3"/>
          <w:color w:val="1D1D1B"/>
          <w:sz w:val="28"/>
          <w:szCs w:val="28"/>
          <w:u w:val="none"/>
          <w:lang w:val="uk-UA"/>
        </w:rPr>
      </w:pPr>
      <w:r w:rsidRPr="00E476DC">
        <w:rPr>
          <w:rStyle w:val="aa"/>
          <w:color w:val="1D1D1B"/>
          <w:sz w:val="28"/>
          <w:szCs w:val="28"/>
          <w:lang w:val="uk-UA"/>
        </w:rPr>
        <w:t>Предмет закупівлі</w:t>
      </w:r>
      <w:r w:rsidR="008252F9" w:rsidRPr="00E476DC">
        <w:rPr>
          <w:color w:val="1D1D1B"/>
          <w:sz w:val="28"/>
          <w:szCs w:val="28"/>
          <w:lang w:val="uk-UA"/>
        </w:rPr>
        <w:t xml:space="preserve">: </w:t>
      </w:r>
      <w:r w:rsidR="008252F9" w:rsidRPr="00E476DC">
        <w:rPr>
          <w:rStyle w:val="ab"/>
          <w:color w:val="1D1D1B"/>
          <w:sz w:val="28"/>
          <w:szCs w:val="28"/>
          <w:u w:val="single"/>
          <w:lang w:val="uk-UA"/>
        </w:rPr>
        <w:t xml:space="preserve">Код </w:t>
      </w:r>
      <w:proofErr w:type="spellStart"/>
      <w:r w:rsidR="008252F9" w:rsidRPr="00E476DC">
        <w:rPr>
          <w:rStyle w:val="ab"/>
          <w:color w:val="1D1D1B"/>
          <w:sz w:val="28"/>
          <w:szCs w:val="28"/>
          <w:u w:val="single"/>
          <w:lang w:val="uk-UA"/>
        </w:rPr>
        <w:t>ДК</w:t>
      </w:r>
      <w:proofErr w:type="spellEnd"/>
      <w:r w:rsidR="008252F9" w:rsidRPr="00E476DC">
        <w:rPr>
          <w:rStyle w:val="ab"/>
          <w:color w:val="1D1D1B"/>
          <w:sz w:val="28"/>
          <w:szCs w:val="28"/>
          <w:u w:val="single"/>
          <w:lang w:val="uk-UA"/>
        </w:rPr>
        <w:t xml:space="preserve"> 021:2015:</w:t>
      </w:r>
      <w:r w:rsidRPr="00E476DC">
        <w:rPr>
          <w:rStyle w:val="ab"/>
          <w:color w:val="1D1D1B"/>
          <w:sz w:val="28"/>
          <w:szCs w:val="28"/>
          <w:u w:val="single"/>
          <w:lang w:val="uk-UA"/>
        </w:rPr>
        <w:t>64110000-0 — Поштові послуги)</w:t>
      </w:r>
      <w:r w:rsidR="008252F9" w:rsidRPr="00E476DC">
        <w:rPr>
          <w:rStyle w:val="ab"/>
          <w:color w:val="1D1D1B"/>
          <w:sz w:val="28"/>
          <w:szCs w:val="28"/>
          <w:u w:val="single"/>
          <w:lang w:val="uk-UA"/>
        </w:rPr>
        <w:t>.</w:t>
      </w:r>
      <w:r w:rsidRPr="00E476DC">
        <w:rPr>
          <w:color w:val="000000" w:themeColor="text1"/>
          <w:sz w:val="28"/>
          <w:szCs w:val="28"/>
        </w:rPr>
        <w:fldChar w:fldCharType="begin"/>
      </w:r>
      <w:r w:rsidRPr="00E476DC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E476DC">
        <w:rPr>
          <w:color w:val="000000" w:themeColor="text1"/>
          <w:sz w:val="28"/>
          <w:szCs w:val="28"/>
        </w:rPr>
        <w:instrText>HYPERLINK</w:instrText>
      </w:r>
      <w:r w:rsidRPr="00E476DC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E476DC">
        <w:rPr>
          <w:color w:val="000000" w:themeColor="text1"/>
          <w:sz w:val="28"/>
          <w:szCs w:val="28"/>
        </w:rPr>
        <w:instrText>https</w:instrText>
      </w:r>
      <w:r w:rsidRPr="00E476DC">
        <w:rPr>
          <w:color w:val="000000" w:themeColor="text1"/>
          <w:sz w:val="28"/>
          <w:szCs w:val="28"/>
          <w:lang w:val="uk-UA"/>
        </w:rPr>
        <w:instrText>://</w:instrText>
      </w:r>
      <w:r w:rsidRPr="00E476DC">
        <w:rPr>
          <w:color w:val="000000" w:themeColor="text1"/>
          <w:sz w:val="28"/>
          <w:szCs w:val="28"/>
        </w:rPr>
        <w:instrText>my</w:instrText>
      </w:r>
      <w:r w:rsidRPr="00E476DC">
        <w:rPr>
          <w:color w:val="000000" w:themeColor="text1"/>
          <w:sz w:val="28"/>
          <w:szCs w:val="28"/>
          <w:lang w:val="uk-UA"/>
        </w:rPr>
        <w:instrText>.</w:instrText>
      </w:r>
      <w:r w:rsidRPr="00E476DC">
        <w:rPr>
          <w:color w:val="000000" w:themeColor="text1"/>
          <w:sz w:val="28"/>
          <w:szCs w:val="28"/>
        </w:rPr>
        <w:instrText>zakupki</w:instrText>
      </w:r>
      <w:r w:rsidRPr="00E476DC">
        <w:rPr>
          <w:color w:val="000000" w:themeColor="text1"/>
          <w:sz w:val="28"/>
          <w:szCs w:val="28"/>
          <w:lang w:val="uk-UA"/>
        </w:rPr>
        <w:instrText>.</w:instrText>
      </w:r>
      <w:r w:rsidRPr="00E476DC">
        <w:rPr>
          <w:color w:val="000000" w:themeColor="text1"/>
          <w:sz w:val="28"/>
          <w:szCs w:val="28"/>
        </w:rPr>
        <w:instrText>prom</w:instrText>
      </w:r>
      <w:r w:rsidRPr="00E476DC">
        <w:rPr>
          <w:color w:val="000000" w:themeColor="text1"/>
          <w:sz w:val="28"/>
          <w:szCs w:val="28"/>
          <w:lang w:val="uk-UA"/>
        </w:rPr>
        <w:instrText>.</w:instrText>
      </w:r>
      <w:r w:rsidRPr="00E476DC">
        <w:rPr>
          <w:color w:val="000000" w:themeColor="text1"/>
          <w:sz w:val="28"/>
          <w:szCs w:val="28"/>
        </w:rPr>
        <w:instrText>ua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cabinet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purchases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state</w:instrText>
      </w:r>
      <w:r w:rsidRPr="00E476DC">
        <w:rPr>
          <w:color w:val="000000" w:themeColor="text1"/>
          <w:sz w:val="28"/>
          <w:szCs w:val="28"/>
          <w:lang w:val="uk-UA"/>
        </w:rPr>
        <w:instrText>_</w:instrText>
      </w:r>
      <w:r w:rsidRPr="00E476DC">
        <w:rPr>
          <w:color w:val="000000" w:themeColor="text1"/>
          <w:sz w:val="28"/>
          <w:szCs w:val="28"/>
        </w:rPr>
        <w:instrText>purchase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view</w:instrText>
      </w:r>
      <w:r w:rsidRPr="00E476DC">
        <w:rPr>
          <w:color w:val="000000" w:themeColor="text1"/>
          <w:sz w:val="28"/>
          <w:szCs w:val="28"/>
          <w:lang w:val="uk-UA"/>
        </w:rPr>
        <w:instrText xml:space="preserve">/31301754" </w:instrText>
      </w:r>
      <w:r w:rsidRPr="00E476DC">
        <w:rPr>
          <w:color w:val="000000" w:themeColor="text1"/>
          <w:sz w:val="28"/>
          <w:szCs w:val="28"/>
        </w:rPr>
        <w:fldChar w:fldCharType="separate"/>
      </w:r>
    </w:p>
    <w:p w:rsidR="00406A8B" w:rsidRPr="00E476DC" w:rsidRDefault="00406A8B" w:rsidP="008252F9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rPr>
          <w:color w:val="1D1D1B"/>
          <w:sz w:val="28"/>
          <w:szCs w:val="28"/>
          <w:lang w:val="uk-UA"/>
        </w:rPr>
      </w:pPr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П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оштові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послуги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з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доставки та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виплати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соціальних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допомог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у тому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числі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допомог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пільг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житлових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субсидій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також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інших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виплат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населенню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визначених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законодавством</w:t>
      </w:r>
      <w:proofErr w:type="spellEnd"/>
      <w:r w:rsidRPr="00E476DC">
        <w:rPr>
          <w:color w:val="000000" w:themeColor="text1"/>
          <w:sz w:val="28"/>
          <w:szCs w:val="28"/>
        </w:rPr>
        <w:fldChar w:fldCharType="end"/>
      </w:r>
    </w:p>
    <w:p w:rsidR="00F57305" w:rsidRPr="00E476DC" w:rsidRDefault="00F57305" w:rsidP="00F57305">
      <w:pPr>
        <w:pStyle w:val="Default"/>
        <w:rPr>
          <w:sz w:val="28"/>
          <w:szCs w:val="28"/>
        </w:rPr>
      </w:pPr>
    </w:p>
    <w:p w:rsidR="00F57305" w:rsidRPr="00E476DC" w:rsidRDefault="00F57305" w:rsidP="00F57305">
      <w:pPr>
        <w:pStyle w:val="a9"/>
        <w:shd w:val="clear" w:color="auto" w:fill="FFFFFF"/>
        <w:spacing w:before="0" w:beforeAutospacing="0" w:after="225" w:afterAutospacing="0" w:line="390" w:lineRule="atLeast"/>
        <w:ind w:left="567"/>
        <w:rPr>
          <w:color w:val="000000" w:themeColor="text1"/>
          <w:sz w:val="28"/>
          <w:szCs w:val="28"/>
          <w:lang w:val="uk-UA"/>
        </w:rPr>
      </w:pPr>
      <w:r w:rsidRPr="00E476DC">
        <w:rPr>
          <w:sz w:val="28"/>
          <w:szCs w:val="28"/>
          <w:lang w:val="uk-UA"/>
        </w:rPr>
        <w:t>4.</w:t>
      </w:r>
      <w:r w:rsidRPr="00E476DC">
        <w:rPr>
          <w:sz w:val="28"/>
          <w:szCs w:val="28"/>
        </w:rPr>
        <w:t xml:space="preserve"> </w:t>
      </w:r>
      <w:r w:rsidRPr="00E476DC">
        <w:rPr>
          <w:b/>
          <w:bCs/>
          <w:sz w:val="28"/>
          <w:szCs w:val="28"/>
        </w:rPr>
        <w:t xml:space="preserve">Вид </w:t>
      </w:r>
      <w:proofErr w:type="spellStart"/>
      <w:r w:rsidRPr="00E476DC">
        <w:rPr>
          <w:b/>
          <w:bCs/>
          <w:sz w:val="28"/>
          <w:szCs w:val="28"/>
        </w:rPr>
        <w:t>процедури</w:t>
      </w:r>
      <w:proofErr w:type="spellEnd"/>
      <w:r w:rsidRPr="00E476DC">
        <w:rPr>
          <w:b/>
          <w:bCs/>
          <w:sz w:val="28"/>
          <w:szCs w:val="28"/>
        </w:rPr>
        <w:t xml:space="preserve">: </w:t>
      </w:r>
      <w:proofErr w:type="spellStart"/>
      <w:r w:rsidRPr="00E476DC">
        <w:rPr>
          <w:sz w:val="28"/>
          <w:szCs w:val="28"/>
        </w:rPr>
        <w:t>переговорна</w:t>
      </w:r>
      <w:proofErr w:type="spellEnd"/>
      <w:r w:rsidRPr="00E476DC">
        <w:rPr>
          <w:sz w:val="28"/>
          <w:szCs w:val="28"/>
        </w:rPr>
        <w:t xml:space="preserve"> процедура </w:t>
      </w:r>
      <w:proofErr w:type="spellStart"/>
      <w:r w:rsidRPr="00E476DC">
        <w:rPr>
          <w:sz w:val="28"/>
          <w:szCs w:val="28"/>
        </w:rPr>
        <w:t>закупівлі</w:t>
      </w:r>
      <w:proofErr w:type="spellEnd"/>
      <w:r w:rsidR="008252F9" w:rsidRPr="00E476DC">
        <w:rPr>
          <w:sz w:val="28"/>
          <w:szCs w:val="28"/>
          <w:lang w:val="uk-UA"/>
        </w:rPr>
        <w:t>.</w:t>
      </w:r>
    </w:p>
    <w:p w:rsidR="00F57305" w:rsidRPr="00E476DC" w:rsidRDefault="00F57305" w:rsidP="00F57305">
      <w:pPr>
        <w:pStyle w:val="Default"/>
        <w:rPr>
          <w:sz w:val="28"/>
          <w:szCs w:val="28"/>
        </w:rPr>
      </w:pPr>
    </w:p>
    <w:p w:rsidR="008638D8" w:rsidRDefault="00F57305" w:rsidP="008638D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ind w:left="567" w:firstLine="567"/>
        <w:rPr>
          <w:sz w:val="28"/>
          <w:szCs w:val="28"/>
          <w:lang w:val="uk-UA"/>
        </w:rPr>
      </w:pPr>
      <w:proofErr w:type="spellStart"/>
      <w:r w:rsidRPr="00E476DC">
        <w:rPr>
          <w:b/>
          <w:bCs/>
          <w:sz w:val="28"/>
          <w:szCs w:val="28"/>
        </w:rPr>
        <w:t>Розмі</w:t>
      </w:r>
      <w:proofErr w:type="gramStart"/>
      <w:r w:rsidRPr="00E476DC">
        <w:rPr>
          <w:b/>
          <w:bCs/>
          <w:sz w:val="28"/>
          <w:szCs w:val="28"/>
        </w:rPr>
        <w:t>р</w:t>
      </w:r>
      <w:proofErr w:type="spellEnd"/>
      <w:proofErr w:type="gramEnd"/>
      <w:r w:rsidRPr="00E476DC">
        <w:rPr>
          <w:b/>
          <w:bCs/>
          <w:sz w:val="28"/>
          <w:szCs w:val="28"/>
        </w:rPr>
        <w:t xml:space="preserve"> бюджетного </w:t>
      </w:r>
      <w:proofErr w:type="spellStart"/>
      <w:r w:rsidRPr="00E476DC">
        <w:rPr>
          <w:b/>
          <w:bCs/>
          <w:sz w:val="28"/>
          <w:szCs w:val="28"/>
        </w:rPr>
        <w:t>призначення</w:t>
      </w:r>
      <w:proofErr w:type="spellEnd"/>
      <w:r w:rsidRPr="00E476DC">
        <w:rPr>
          <w:b/>
          <w:bCs/>
          <w:sz w:val="28"/>
          <w:szCs w:val="28"/>
        </w:rPr>
        <w:t xml:space="preserve"> та/</w:t>
      </w:r>
      <w:proofErr w:type="spellStart"/>
      <w:r w:rsidRPr="00E476DC">
        <w:rPr>
          <w:b/>
          <w:bCs/>
          <w:sz w:val="28"/>
          <w:szCs w:val="28"/>
        </w:rPr>
        <w:t>або</w:t>
      </w:r>
      <w:proofErr w:type="spellEnd"/>
      <w:r w:rsidRPr="00E476DC">
        <w:rPr>
          <w:b/>
          <w:bCs/>
          <w:sz w:val="28"/>
          <w:szCs w:val="28"/>
        </w:rPr>
        <w:t xml:space="preserve"> </w:t>
      </w:r>
      <w:proofErr w:type="spellStart"/>
      <w:r w:rsidRPr="00E476DC">
        <w:rPr>
          <w:b/>
          <w:bCs/>
          <w:sz w:val="28"/>
          <w:szCs w:val="28"/>
        </w:rPr>
        <w:t>очікувана</w:t>
      </w:r>
      <w:proofErr w:type="spellEnd"/>
      <w:r w:rsidRPr="00E476DC">
        <w:rPr>
          <w:b/>
          <w:bCs/>
          <w:sz w:val="28"/>
          <w:szCs w:val="28"/>
        </w:rPr>
        <w:t xml:space="preserve"> </w:t>
      </w:r>
      <w:proofErr w:type="spellStart"/>
      <w:r w:rsidRPr="00E476DC">
        <w:rPr>
          <w:b/>
          <w:bCs/>
          <w:sz w:val="28"/>
          <w:szCs w:val="28"/>
        </w:rPr>
        <w:t>вартість</w:t>
      </w:r>
      <w:proofErr w:type="spellEnd"/>
      <w:r w:rsidRPr="00E476DC">
        <w:rPr>
          <w:b/>
          <w:bCs/>
          <w:sz w:val="28"/>
          <w:szCs w:val="28"/>
        </w:rPr>
        <w:t xml:space="preserve"> предмета </w:t>
      </w:r>
      <w:proofErr w:type="spellStart"/>
      <w:r w:rsidRPr="00E476DC">
        <w:rPr>
          <w:b/>
          <w:bCs/>
          <w:sz w:val="28"/>
          <w:szCs w:val="28"/>
        </w:rPr>
        <w:t>закупівлі</w:t>
      </w:r>
      <w:proofErr w:type="spellEnd"/>
      <w:r w:rsidRPr="00E476DC">
        <w:rPr>
          <w:b/>
          <w:bCs/>
          <w:sz w:val="28"/>
          <w:szCs w:val="28"/>
        </w:rPr>
        <w:t xml:space="preserve"> </w:t>
      </w:r>
      <w:r w:rsidRPr="00E476DC">
        <w:rPr>
          <w:b/>
          <w:sz w:val="28"/>
          <w:szCs w:val="28"/>
        </w:rPr>
        <w:t>:</w:t>
      </w:r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закупівля</w:t>
      </w:r>
      <w:proofErr w:type="spellEnd"/>
      <w:r w:rsidRPr="00E476DC">
        <w:rPr>
          <w:sz w:val="28"/>
          <w:szCs w:val="28"/>
        </w:rPr>
        <w:t xml:space="preserve"> проводиться на </w:t>
      </w:r>
      <w:proofErr w:type="spellStart"/>
      <w:r w:rsidRPr="00E476DC">
        <w:rPr>
          <w:sz w:val="28"/>
          <w:szCs w:val="28"/>
        </w:rPr>
        <w:t>очікувану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вартість</w:t>
      </w:r>
      <w:proofErr w:type="spellEnd"/>
      <w:r w:rsidRPr="00E476DC">
        <w:rPr>
          <w:sz w:val="28"/>
          <w:szCs w:val="28"/>
        </w:rPr>
        <w:t xml:space="preserve">, яка </w:t>
      </w:r>
      <w:proofErr w:type="spellStart"/>
      <w:r w:rsidRPr="00E476DC">
        <w:rPr>
          <w:sz w:val="28"/>
          <w:szCs w:val="28"/>
        </w:rPr>
        <w:t>визначена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з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урахуванням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кошторисних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призначень</w:t>
      </w:r>
      <w:proofErr w:type="spellEnd"/>
      <w:r w:rsidRPr="00E476DC">
        <w:rPr>
          <w:sz w:val="28"/>
          <w:szCs w:val="28"/>
        </w:rPr>
        <w:t xml:space="preserve"> на  2021 </w:t>
      </w:r>
      <w:proofErr w:type="spellStart"/>
      <w:r w:rsidRPr="00E476DC">
        <w:rPr>
          <w:sz w:val="28"/>
          <w:szCs w:val="28"/>
        </w:rPr>
        <w:t>рік</w:t>
      </w:r>
      <w:proofErr w:type="spellEnd"/>
      <w:r w:rsidRPr="00E476DC">
        <w:rPr>
          <w:sz w:val="28"/>
          <w:szCs w:val="28"/>
        </w:rPr>
        <w:t xml:space="preserve"> та </w:t>
      </w:r>
      <w:proofErr w:type="spellStart"/>
      <w:r w:rsidRPr="00E476DC">
        <w:rPr>
          <w:sz w:val="28"/>
          <w:szCs w:val="28"/>
        </w:rPr>
        <w:t>діючих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тарифів</w:t>
      </w:r>
      <w:proofErr w:type="spellEnd"/>
      <w:r w:rsidRPr="00E476DC">
        <w:rPr>
          <w:sz w:val="28"/>
          <w:szCs w:val="28"/>
        </w:rPr>
        <w:t xml:space="preserve"> на оплату </w:t>
      </w:r>
      <w:proofErr w:type="spellStart"/>
      <w:r w:rsidRPr="00E476DC">
        <w:rPr>
          <w:sz w:val="28"/>
          <w:szCs w:val="28"/>
        </w:rPr>
        <w:t>поштових</w:t>
      </w:r>
      <w:proofErr w:type="spellEnd"/>
      <w:r w:rsidRPr="00E476DC">
        <w:rPr>
          <w:sz w:val="28"/>
          <w:szCs w:val="28"/>
        </w:rPr>
        <w:t xml:space="preserve"> </w:t>
      </w:r>
      <w:r w:rsidRPr="00E476DC">
        <w:rPr>
          <w:sz w:val="28"/>
          <w:szCs w:val="28"/>
          <w:lang w:val="uk-UA"/>
        </w:rPr>
        <w:t>послуг</w:t>
      </w:r>
      <w:r w:rsidRPr="00E476DC">
        <w:rPr>
          <w:sz w:val="28"/>
          <w:szCs w:val="28"/>
        </w:rPr>
        <w:t xml:space="preserve">, </w:t>
      </w:r>
      <w:proofErr w:type="spellStart"/>
      <w:r w:rsidRPr="00E476DC">
        <w:rPr>
          <w:sz w:val="28"/>
          <w:szCs w:val="28"/>
        </w:rPr>
        <w:t>встановлених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відповідно</w:t>
      </w:r>
      <w:proofErr w:type="spellEnd"/>
      <w:r w:rsidRPr="00E476DC">
        <w:rPr>
          <w:sz w:val="28"/>
          <w:szCs w:val="28"/>
        </w:rPr>
        <w:t xml:space="preserve"> до Закону </w:t>
      </w:r>
      <w:proofErr w:type="spellStart"/>
      <w:r w:rsidRPr="00E476DC">
        <w:rPr>
          <w:sz w:val="28"/>
          <w:szCs w:val="28"/>
        </w:rPr>
        <w:t>України</w:t>
      </w:r>
      <w:proofErr w:type="spellEnd"/>
      <w:r w:rsidRPr="00E476DC">
        <w:rPr>
          <w:sz w:val="28"/>
          <w:szCs w:val="28"/>
        </w:rPr>
        <w:t xml:space="preserve"> «Про </w:t>
      </w:r>
      <w:proofErr w:type="spellStart"/>
      <w:r w:rsidRPr="00E476DC">
        <w:rPr>
          <w:sz w:val="28"/>
          <w:szCs w:val="28"/>
        </w:rPr>
        <w:t>поштовий</w:t>
      </w:r>
      <w:proofErr w:type="spellEnd"/>
      <w:r w:rsidRPr="00E476DC">
        <w:rPr>
          <w:sz w:val="28"/>
          <w:szCs w:val="28"/>
        </w:rPr>
        <w:t xml:space="preserve"> </w:t>
      </w:r>
      <w:r w:rsidR="008638D8">
        <w:rPr>
          <w:sz w:val="28"/>
          <w:szCs w:val="28"/>
        </w:rPr>
        <w:t>З</w:t>
      </w:r>
      <w:r w:rsidR="008638D8">
        <w:rPr>
          <w:sz w:val="28"/>
          <w:szCs w:val="28"/>
          <w:lang w:val="uk-UA"/>
        </w:rPr>
        <w:t>в’язку».</w:t>
      </w:r>
      <w:r w:rsidRPr="008638D8">
        <w:rPr>
          <w:sz w:val="28"/>
          <w:szCs w:val="28"/>
          <w:lang w:val="uk-UA"/>
        </w:rPr>
        <w:t xml:space="preserve"> </w:t>
      </w:r>
    </w:p>
    <w:p w:rsidR="008252F9" w:rsidRPr="008638D8" w:rsidRDefault="008638D8" w:rsidP="008638D8">
      <w:pPr>
        <w:pStyle w:val="a9"/>
        <w:shd w:val="clear" w:color="auto" w:fill="FFFFFF"/>
        <w:spacing w:before="0" w:beforeAutospacing="0" w:after="0" w:afterAutospacing="0" w:line="390" w:lineRule="atLeast"/>
        <w:ind w:left="567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252F9" w:rsidRPr="008638D8">
        <w:rPr>
          <w:sz w:val="28"/>
          <w:szCs w:val="28"/>
          <w:lang w:val="uk-UA"/>
        </w:rPr>
        <w:t xml:space="preserve">скільки розглядається проведення переговорної процедури відповідно до пункту 2 частини 2 статті 40 Закону України </w:t>
      </w:r>
      <w:proofErr w:type="spellStart"/>
      <w:r w:rsidR="008252F9" w:rsidRPr="008638D8">
        <w:rPr>
          <w:sz w:val="28"/>
          <w:szCs w:val="28"/>
          <w:lang w:val="uk-UA"/>
        </w:rPr>
        <w:t>“Про</w:t>
      </w:r>
      <w:proofErr w:type="spellEnd"/>
      <w:r w:rsidR="008252F9" w:rsidRPr="008638D8">
        <w:rPr>
          <w:sz w:val="28"/>
          <w:szCs w:val="28"/>
          <w:lang w:val="uk-UA"/>
        </w:rPr>
        <w:t xml:space="preserve"> публічні </w:t>
      </w:r>
      <w:proofErr w:type="spellStart"/>
      <w:r w:rsidR="008252F9" w:rsidRPr="008638D8">
        <w:rPr>
          <w:sz w:val="28"/>
          <w:szCs w:val="28"/>
          <w:lang w:val="uk-UA"/>
        </w:rPr>
        <w:t>закупівлі”</w:t>
      </w:r>
      <w:proofErr w:type="spellEnd"/>
      <w:r w:rsidR="008252F9" w:rsidRPr="008638D8">
        <w:rPr>
          <w:sz w:val="28"/>
          <w:szCs w:val="28"/>
          <w:lang w:val="uk-UA"/>
        </w:rPr>
        <w:t xml:space="preserve"> – </w:t>
      </w:r>
      <w:proofErr w:type="spellStart"/>
      <w:r w:rsidR="008252F9" w:rsidRPr="008638D8">
        <w:rPr>
          <w:sz w:val="28"/>
          <w:szCs w:val="28"/>
          <w:lang w:val="uk-UA"/>
        </w:rPr>
        <w:t>“відсутність</w:t>
      </w:r>
      <w:proofErr w:type="spellEnd"/>
      <w:r w:rsidR="008252F9" w:rsidRPr="008638D8">
        <w:rPr>
          <w:sz w:val="28"/>
          <w:szCs w:val="28"/>
          <w:lang w:val="uk-UA"/>
        </w:rPr>
        <w:t xml:space="preserve"> конкуренції з технічних </w:t>
      </w:r>
      <w:proofErr w:type="spellStart"/>
      <w:r w:rsidR="008252F9" w:rsidRPr="008638D8">
        <w:rPr>
          <w:sz w:val="28"/>
          <w:szCs w:val="28"/>
          <w:lang w:val="uk-UA"/>
        </w:rPr>
        <w:t>причин”</w:t>
      </w:r>
      <w:proofErr w:type="spellEnd"/>
      <w:r w:rsidR="008252F9" w:rsidRPr="008638D8">
        <w:rPr>
          <w:sz w:val="28"/>
          <w:szCs w:val="28"/>
          <w:lang w:val="uk-UA"/>
        </w:rPr>
        <w:t xml:space="preserve">, немає можливості здійснити порівняння ринкових цін. </w:t>
      </w:r>
    </w:p>
    <w:p w:rsidR="00F57305" w:rsidRPr="00E476DC" w:rsidRDefault="008252F9" w:rsidP="00465D83">
      <w:pPr>
        <w:pStyle w:val="a9"/>
        <w:shd w:val="clear" w:color="auto" w:fill="FFFFFF"/>
        <w:spacing w:before="0" w:beforeAutospacing="0" w:after="0" w:afterAutospacing="0" w:line="390" w:lineRule="atLeast"/>
        <w:ind w:left="567" w:firstLine="567"/>
        <w:jc w:val="both"/>
        <w:rPr>
          <w:sz w:val="28"/>
          <w:szCs w:val="28"/>
          <w:lang w:val="uk-UA"/>
        </w:rPr>
      </w:pPr>
      <w:r w:rsidRPr="00E476DC">
        <w:rPr>
          <w:sz w:val="28"/>
          <w:szCs w:val="28"/>
          <w:lang w:val="uk-UA"/>
        </w:rPr>
        <w:t>Враховуючи ритмічність та обсяги даних послуг, вартість попередньої закупівлі послуг поштового зв’яз</w:t>
      </w:r>
      <w:r w:rsidR="00465D83" w:rsidRPr="00E476DC">
        <w:rPr>
          <w:sz w:val="28"/>
          <w:szCs w:val="28"/>
          <w:lang w:val="uk-UA"/>
        </w:rPr>
        <w:t>ку</w:t>
      </w:r>
      <w:r w:rsidRPr="00E476DC">
        <w:rPr>
          <w:sz w:val="28"/>
          <w:szCs w:val="28"/>
          <w:lang w:val="uk-UA"/>
        </w:rPr>
        <w:t xml:space="preserve">, з урахуванням розміру бюджетних видатків, передбачених кошторисом, очікувану вартість закупівлі поштових послуг (за кодом </w:t>
      </w:r>
      <w:proofErr w:type="spellStart"/>
      <w:r w:rsidRPr="00E476DC">
        <w:rPr>
          <w:sz w:val="28"/>
          <w:szCs w:val="28"/>
          <w:lang w:val="uk-UA"/>
        </w:rPr>
        <w:t>ДК</w:t>
      </w:r>
      <w:proofErr w:type="spellEnd"/>
      <w:r w:rsidR="00465D83" w:rsidRPr="00E476DC">
        <w:rPr>
          <w:sz w:val="28"/>
          <w:szCs w:val="28"/>
          <w:lang w:val="uk-UA"/>
        </w:rPr>
        <w:t xml:space="preserve"> 021:2015:</w:t>
      </w:r>
      <w:r w:rsidRPr="00E476DC">
        <w:rPr>
          <w:sz w:val="28"/>
          <w:szCs w:val="28"/>
          <w:lang w:val="uk-UA"/>
        </w:rPr>
        <w:t>64110000-0 «Поштові послуги») визначено в сумі</w:t>
      </w:r>
      <w:r w:rsidR="00F57305" w:rsidRPr="00E476DC">
        <w:rPr>
          <w:sz w:val="28"/>
          <w:szCs w:val="28"/>
          <w:lang w:val="uk-UA"/>
        </w:rPr>
        <w:t xml:space="preserve"> - 34161,00 </w:t>
      </w:r>
      <w:proofErr w:type="spellStart"/>
      <w:r w:rsidR="00F57305" w:rsidRPr="00E476DC">
        <w:rPr>
          <w:sz w:val="28"/>
          <w:szCs w:val="28"/>
          <w:lang w:val="uk-UA"/>
        </w:rPr>
        <w:t>грн</w:t>
      </w:r>
      <w:proofErr w:type="spellEnd"/>
      <w:r w:rsidR="00F57305" w:rsidRPr="00E476DC">
        <w:rPr>
          <w:sz w:val="28"/>
          <w:szCs w:val="28"/>
          <w:lang w:val="uk-UA"/>
        </w:rPr>
        <w:t xml:space="preserve"> ( Тридцять чотири тисячі сто шістдесят одна гривень 00 коп.) без ПДВ.</w:t>
      </w:r>
    </w:p>
    <w:p w:rsidR="008252F9" w:rsidRDefault="008252F9" w:rsidP="0092769A">
      <w:pPr>
        <w:pStyle w:val="a9"/>
        <w:shd w:val="clear" w:color="auto" w:fill="FFFFFF"/>
        <w:spacing w:before="0" w:beforeAutospacing="0" w:after="225" w:afterAutospacing="0" w:line="390" w:lineRule="atLeast"/>
        <w:rPr>
          <w:sz w:val="28"/>
          <w:szCs w:val="28"/>
          <w:lang w:val="uk-UA"/>
        </w:rPr>
      </w:pPr>
    </w:p>
    <w:p w:rsidR="008638D8" w:rsidRPr="00E476DC" w:rsidRDefault="008638D8" w:rsidP="0092769A">
      <w:pPr>
        <w:pStyle w:val="a9"/>
        <w:shd w:val="clear" w:color="auto" w:fill="FFFFFF"/>
        <w:spacing w:before="0" w:beforeAutospacing="0" w:after="225" w:afterAutospacing="0" w:line="390" w:lineRule="atLeast"/>
        <w:rPr>
          <w:sz w:val="28"/>
          <w:szCs w:val="28"/>
          <w:lang w:val="uk-UA"/>
        </w:rPr>
      </w:pPr>
    </w:p>
    <w:p w:rsidR="00E476DC" w:rsidRPr="00E476DC" w:rsidRDefault="008252F9" w:rsidP="0092769A">
      <w:pPr>
        <w:pStyle w:val="a9"/>
        <w:shd w:val="clear" w:color="auto" w:fill="FFFFFF"/>
        <w:spacing w:before="0" w:beforeAutospacing="0" w:after="0" w:afterAutospacing="0" w:line="390" w:lineRule="atLeast"/>
        <w:ind w:left="567"/>
        <w:jc w:val="both"/>
        <w:rPr>
          <w:color w:val="191919"/>
          <w:sz w:val="28"/>
          <w:szCs w:val="28"/>
          <w:shd w:val="clear" w:color="auto" w:fill="FFFFFF"/>
          <w:lang w:val="uk-UA"/>
        </w:rPr>
      </w:pPr>
      <w:r w:rsidRPr="00E476DC">
        <w:rPr>
          <w:rStyle w:val="aa"/>
          <w:color w:val="1D1D1B"/>
          <w:sz w:val="28"/>
          <w:szCs w:val="28"/>
          <w:lang w:val="uk-UA"/>
        </w:rPr>
        <w:lastRenderedPageBreak/>
        <w:t>7.</w:t>
      </w:r>
      <w:proofErr w:type="spellStart"/>
      <w:r w:rsidR="00406A8B" w:rsidRPr="00E476DC">
        <w:rPr>
          <w:rStyle w:val="aa"/>
          <w:color w:val="1D1D1B"/>
          <w:sz w:val="28"/>
          <w:szCs w:val="28"/>
        </w:rPr>
        <w:t>Обґрунтування</w:t>
      </w:r>
      <w:proofErr w:type="spellEnd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 </w:t>
      </w:r>
      <w:proofErr w:type="spellStart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Pr="00E476DC">
        <w:rPr>
          <w:rStyle w:val="aa"/>
          <w:color w:val="333333"/>
          <w:sz w:val="28"/>
          <w:szCs w:val="28"/>
          <w:shd w:val="clear" w:color="auto" w:fill="FFFFFF"/>
          <w:lang w:val="uk-UA"/>
        </w:rPr>
        <w:t>:</w:t>
      </w:r>
      <w:r w:rsidR="00E476DC" w:rsidRPr="00E476DC">
        <w:rPr>
          <w:color w:val="191919"/>
          <w:sz w:val="28"/>
          <w:szCs w:val="28"/>
          <w:shd w:val="clear" w:color="auto" w:fill="FFFFFF"/>
        </w:rPr>
        <w:t xml:space="preserve"> </w:t>
      </w:r>
    </w:p>
    <w:p w:rsidR="008252F9" w:rsidRPr="0092769A" w:rsidRDefault="00E476DC" w:rsidP="0092769A">
      <w:pPr>
        <w:pStyle w:val="a9"/>
        <w:shd w:val="clear" w:color="auto" w:fill="FFFFFF"/>
        <w:spacing w:before="0" w:beforeAutospacing="0" w:after="0" w:afterAutospacing="0" w:line="390" w:lineRule="atLeast"/>
        <w:ind w:left="567" w:firstLine="567"/>
        <w:jc w:val="both"/>
        <w:rPr>
          <w:rStyle w:val="aa"/>
          <w:b w:val="0"/>
          <w:bCs w:val="0"/>
          <w:i/>
          <w:iCs/>
          <w:color w:val="1D1D1B"/>
          <w:sz w:val="28"/>
          <w:szCs w:val="28"/>
          <w:u w:val="single"/>
          <w:lang w:val="uk-UA"/>
        </w:rPr>
      </w:pPr>
      <w:r w:rsidRPr="0092769A">
        <w:rPr>
          <w:color w:val="191919"/>
          <w:sz w:val="28"/>
          <w:szCs w:val="28"/>
          <w:shd w:val="clear" w:color="auto" w:fill="FFFFFF"/>
          <w:lang w:val="uk-UA"/>
        </w:rPr>
        <w:t>Технічні та якісні характеристики послуг, а саме послуг з допомоги</w:t>
      </w:r>
      <w:r w:rsidRPr="00E476DC">
        <w:rPr>
          <w:color w:val="191919"/>
          <w:sz w:val="28"/>
          <w:szCs w:val="28"/>
          <w:shd w:val="clear" w:color="auto" w:fill="FFFFFF"/>
          <w:lang w:val="uk-UA"/>
        </w:rPr>
        <w:t xml:space="preserve"> та виплати соціальних </w:t>
      </w:r>
      <w:proofErr w:type="spellStart"/>
      <w:r w:rsidRPr="00E476DC">
        <w:rPr>
          <w:color w:val="191919"/>
          <w:sz w:val="28"/>
          <w:szCs w:val="28"/>
          <w:shd w:val="clear" w:color="auto" w:fill="FFFFFF"/>
          <w:lang w:val="uk-UA"/>
        </w:rPr>
        <w:t>допомог</w:t>
      </w:r>
      <w:proofErr w:type="spellEnd"/>
      <w:r w:rsidRPr="00E476DC">
        <w:rPr>
          <w:color w:val="191919"/>
          <w:sz w:val="28"/>
          <w:szCs w:val="28"/>
          <w:shd w:val="clear" w:color="auto" w:fill="FFFFFF"/>
          <w:lang w:val="uk-UA"/>
        </w:rPr>
        <w:t xml:space="preserve">, у тому числі </w:t>
      </w:r>
      <w:proofErr w:type="spellStart"/>
      <w:r w:rsidRPr="00E476DC">
        <w:rPr>
          <w:color w:val="191919"/>
          <w:sz w:val="28"/>
          <w:szCs w:val="28"/>
          <w:shd w:val="clear" w:color="auto" w:fill="FFFFFF"/>
          <w:lang w:val="uk-UA"/>
        </w:rPr>
        <w:t>допомог</w:t>
      </w:r>
      <w:proofErr w:type="spellEnd"/>
      <w:r w:rsidRPr="00E476DC">
        <w:rPr>
          <w:color w:val="191919"/>
          <w:sz w:val="28"/>
          <w:szCs w:val="28"/>
          <w:shd w:val="clear" w:color="auto" w:fill="FFFFFF"/>
          <w:lang w:val="uk-UA"/>
        </w:rPr>
        <w:t>, пільг та житлових субсидій, а також інших виплат населенню</w:t>
      </w:r>
      <w:r w:rsidRPr="0092769A">
        <w:rPr>
          <w:color w:val="191919"/>
          <w:sz w:val="28"/>
          <w:szCs w:val="28"/>
          <w:shd w:val="clear" w:color="auto" w:fill="FFFFFF"/>
          <w:lang w:val="uk-UA"/>
        </w:rPr>
        <w:t xml:space="preserve"> відповіда</w:t>
      </w:r>
      <w:r w:rsidRPr="00E476DC">
        <w:rPr>
          <w:color w:val="191919"/>
          <w:sz w:val="28"/>
          <w:szCs w:val="28"/>
          <w:shd w:val="clear" w:color="auto" w:fill="FFFFFF"/>
          <w:lang w:val="uk-UA"/>
        </w:rPr>
        <w:t>ють</w:t>
      </w:r>
      <w:r w:rsidRPr="0092769A">
        <w:rPr>
          <w:color w:val="191919"/>
          <w:sz w:val="28"/>
          <w:szCs w:val="28"/>
          <w:shd w:val="clear" w:color="auto" w:fill="FFFFFF"/>
          <w:lang w:val="uk-UA"/>
        </w:rPr>
        <w:t xml:space="preserve"> вимогам </w:t>
      </w:r>
      <w:r w:rsidR="008252F9" w:rsidRPr="0092769A">
        <w:rPr>
          <w:sz w:val="28"/>
          <w:szCs w:val="28"/>
          <w:lang w:val="uk-UA"/>
        </w:rPr>
        <w:t xml:space="preserve"> визначеним Законом України «Про поштовий зв'язок» від 04.10.2001 року №2759-111, </w:t>
      </w:r>
      <w:r w:rsidRPr="0092769A">
        <w:rPr>
          <w:sz w:val="28"/>
          <w:szCs w:val="28"/>
          <w:lang w:val="uk-UA"/>
        </w:rPr>
        <w:t>Правилам</w:t>
      </w:r>
      <w:r w:rsidR="008252F9" w:rsidRPr="0092769A">
        <w:rPr>
          <w:sz w:val="28"/>
          <w:szCs w:val="28"/>
          <w:lang w:val="uk-UA"/>
        </w:rPr>
        <w:t xml:space="preserve"> надання послуг поштового зв’язку, що затверджені постановою </w:t>
      </w:r>
      <w:proofErr w:type="spellStart"/>
      <w:r w:rsidR="008252F9" w:rsidRPr="00E476DC">
        <w:rPr>
          <w:sz w:val="28"/>
          <w:szCs w:val="28"/>
        </w:rPr>
        <w:t>Кабінету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Міністрів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України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від</w:t>
      </w:r>
      <w:proofErr w:type="spellEnd"/>
      <w:r w:rsidR="008252F9" w:rsidRPr="00E476DC">
        <w:rPr>
          <w:sz w:val="28"/>
          <w:szCs w:val="28"/>
        </w:rPr>
        <w:t xml:space="preserve"> 05.03.2009 №270, </w:t>
      </w:r>
      <w:proofErr w:type="spellStart"/>
      <w:r w:rsidR="008252F9" w:rsidRPr="00E476DC">
        <w:rPr>
          <w:sz w:val="28"/>
          <w:szCs w:val="28"/>
        </w:rPr>
        <w:t>з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урахуванням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вимог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спеціального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законодавства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України</w:t>
      </w:r>
      <w:proofErr w:type="spellEnd"/>
      <w:r w:rsidR="008252F9" w:rsidRPr="00E476DC">
        <w:rPr>
          <w:sz w:val="28"/>
          <w:szCs w:val="28"/>
        </w:rPr>
        <w:t xml:space="preserve"> до </w:t>
      </w:r>
      <w:proofErr w:type="spellStart"/>
      <w:r w:rsidR="008252F9" w:rsidRPr="00E476DC">
        <w:rPr>
          <w:sz w:val="28"/>
          <w:szCs w:val="28"/>
        </w:rPr>
        <w:t>послуг</w:t>
      </w:r>
      <w:proofErr w:type="spellEnd"/>
      <w:r w:rsidR="008252F9" w:rsidRPr="00E476DC">
        <w:rPr>
          <w:sz w:val="28"/>
          <w:szCs w:val="28"/>
        </w:rPr>
        <w:t xml:space="preserve"> такого роду.</w:t>
      </w:r>
    </w:p>
    <w:p w:rsidR="008252F9" w:rsidRPr="008252F9" w:rsidRDefault="008252F9" w:rsidP="008252F9">
      <w:pPr>
        <w:pStyle w:val="a9"/>
        <w:shd w:val="clear" w:color="auto" w:fill="FFFFFF"/>
        <w:spacing w:before="0" w:beforeAutospacing="0" w:after="225" w:afterAutospacing="0" w:line="390" w:lineRule="atLeast"/>
        <w:ind w:left="927"/>
        <w:jc w:val="both"/>
        <w:rPr>
          <w:rFonts w:ascii="SourceSansPro" w:hAnsi="SourceSansPro"/>
          <w:color w:val="1D1D1B"/>
          <w:sz w:val="23"/>
          <w:szCs w:val="23"/>
          <w:lang w:val="uk-UA"/>
        </w:rPr>
      </w:pPr>
    </w:p>
    <w:p w:rsidR="00E476DC" w:rsidRPr="00E476DC" w:rsidRDefault="00E476DC">
      <w:pPr>
        <w:pStyle w:val="a9"/>
        <w:shd w:val="clear" w:color="auto" w:fill="FFFFFF"/>
        <w:spacing w:before="0" w:beforeAutospacing="0" w:after="225" w:afterAutospacing="0" w:line="390" w:lineRule="atLeast"/>
        <w:ind w:left="567"/>
        <w:jc w:val="both"/>
        <w:rPr>
          <w:rFonts w:ascii="SourceSansPro" w:hAnsi="SourceSansPro"/>
          <w:i/>
          <w:iCs/>
          <w:color w:val="1D1D1B"/>
          <w:sz w:val="23"/>
          <w:szCs w:val="23"/>
          <w:u w:val="single"/>
          <w:lang w:val="uk-UA"/>
        </w:rPr>
      </w:pPr>
    </w:p>
    <w:sectPr w:rsidR="00E476DC" w:rsidRPr="00E476DC" w:rsidSect="00D57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DFF"/>
    <w:multiLevelType w:val="hybridMultilevel"/>
    <w:tmpl w:val="5B2C2DCC"/>
    <w:lvl w:ilvl="0" w:tplc="DAC08706">
      <w:start w:val="1"/>
      <w:numFmt w:val="bullet"/>
      <w:lvlText w:val="-"/>
      <w:lvlJc w:val="left"/>
      <w:pPr>
        <w:tabs>
          <w:tab w:val="num" w:pos="597"/>
        </w:tabs>
        <w:ind w:left="653" w:hanging="56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BDD2850"/>
    <w:multiLevelType w:val="hybridMultilevel"/>
    <w:tmpl w:val="2CEA5778"/>
    <w:lvl w:ilvl="0" w:tplc="2032AAA0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F71952"/>
    <w:multiLevelType w:val="hybridMultilevel"/>
    <w:tmpl w:val="41A02A80"/>
    <w:lvl w:ilvl="0" w:tplc="0F2EB6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30272"/>
    <w:multiLevelType w:val="hybridMultilevel"/>
    <w:tmpl w:val="87F8DE6A"/>
    <w:lvl w:ilvl="0" w:tplc="BAE8CD74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characterSpacingControl w:val="doNotCompress"/>
  <w:compat/>
  <w:rsids>
    <w:rsidRoot w:val="00EA5087"/>
    <w:rsid w:val="00004F5C"/>
    <w:rsid w:val="00006DA1"/>
    <w:rsid w:val="00012B35"/>
    <w:rsid w:val="00023B7E"/>
    <w:rsid w:val="000270B3"/>
    <w:rsid w:val="00027A28"/>
    <w:rsid w:val="00042B15"/>
    <w:rsid w:val="00042FC6"/>
    <w:rsid w:val="00060BED"/>
    <w:rsid w:val="00064154"/>
    <w:rsid w:val="00077357"/>
    <w:rsid w:val="00077F0D"/>
    <w:rsid w:val="0008271B"/>
    <w:rsid w:val="000D01D6"/>
    <w:rsid w:val="000D6A4C"/>
    <w:rsid w:val="000E5B44"/>
    <w:rsid w:val="000E5BCF"/>
    <w:rsid w:val="00107F85"/>
    <w:rsid w:val="001104DF"/>
    <w:rsid w:val="00141AF4"/>
    <w:rsid w:val="001738C3"/>
    <w:rsid w:val="0017459D"/>
    <w:rsid w:val="00175F0B"/>
    <w:rsid w:val="00181A41"/>
    <w:rsid w:val="00195FF8"/>
    <w:rsid w:val="001E4F09"/>
    <w:rsid w:val="001E6DD5"/>
    <w:rsid w:val="001F665B"/>
    <w:rsid w:val="00206338"/>
    <w:rsid w:val="00216B0D"/>
    <w:rsid w:val="0022193C"/>
    <w:rsid w:val="00236FE5"/>
    <w:rsid w:val="00245A1B"/>
    <w:rsid w:val="00270F01"/>
    <w:rsid w:val="002A4E4D"/>
    <w:rsid w:val="002C7403"/>
    <w:rsid w:val="002F268A"/>
    <w:rsid w:val="0032033B"/>
    <w:rsid w:val="0032783A"/>
    <w:rsid w:val="003334E0"/>
    <w:rsid w:val="00344DE6"/>
    <w:rsid w:val="00346A20"/>
    <w:rsid w:val="003553C9"/>
    <w:rsid w:val="00356692"/>
    <w:rsid w:val="00396039"/>
    <w:rsid w:val="003A52A9"/>
    <w:rsid w:val="003B296C"/>
    <w:rsid w:val="003D3981"/>
    <w:rsid w:val="003D6509"/>
    <w:rsid w:val="003E35F4"/>
    <w:rsid w:val="003E705D"/>
    <w:rsid w:val="00401D48"/>
    <w:rsid w:val="00404628"/>
    <w:rsid w:val="00406A8B"/>
    <w:rsid w:val="00414DFF"/>
    <w:rsid w:val="00432795"/>
    <w:rsid w:val="0045499C"/>
    <w:rsid w:val="00461818"/>
    <w:rsid w:val="004656BA"/>
    <w:rsid w:val="00465D83"/>
    <w:rsid w:val="0047223C"/>
    <w:rsid w:val="00480C50"/>
    <w:rsid w:val="004B3F27"/>
    <w:rsid w:val="004D1844"/>
    <w:rsid w:val="004E1C5D"/>
    <w:rsid w:val="0051254D"/>
    <w:rsid w:val="00512E42"/>
    <w:rsid w:val="00550B62"/>
    <w:rsid w:val="00562AD5"/>
    <w:rsid w:val="00572973"/>
    <w:rsid w:val="00572C6F"/>
    <w:rsid w:val="005A40DD"/>
    <w:rsid w:val="005A49C5"/>
    <w:rsid w:val="005B068A"/>
    <w:rsid w:val="005C18F5"/>
    <w:rsid w:val="005D2891"/>
    <w:rsid w:val="005D2FBC"/>
    <w:rsid w:val="006032F6"/>
    <w:rsid w:val="006301C3"/>
    <w:rsid w:val="006347D8"/>
    <w:rsid w:val="00655571"/>
    <w:rsid w:val="00672CF1"/>
    <w:rsid w:val="00673B9B"/>
    <w:rsid w:val="0067699D"/>
    <w:rsid w:val="00697FF9"/>
    <w:rsid w:val="006A18EB"/>
    <w:rsid w:val="006A5999"/>
    <w:rsid w:val="006C2B6B"/>
    <w:rsid w:val="006C3E29"/>
    <w:rsid w:val="006C4711"/>
    <w:rsid w:val="006C6E99"/>
    <w:rsid w:val="006D7FED"/>
    <w:rsid w:val="006E76DA"/>
    <w:rsid w:val="006F37C1"/>
    <w:rsid w:val="00724563"/>
    <w:rsid w:val="007545CF"/>
    <w:rsid w:val="00760126"/>
    <w:rsid w:val="0077442B"/>
    <w:rsid w:val="00791A80"/>
    <w:rsid w:val="00796D80"/>
    <w:rsid w:val="007A1BD4"/>
    <w:rsid w:val="007A3B39"/>
    <w:rsid w:val="007B0AA4"/>
    <w:rsid w:val="007B2FD0"/>
    <w:rsid w:val="007D1F55"/>
    <w:rsid w:val="007D77F2"/>
    <w:rsid w:val="00811855"/>
    <w:rsid w:val="008252F9"/>
    <w:rsid w:val="008351E4"/>
    <w:rsid w:val="008422BA"/>
    <w:rsid w:val="0085720C"/>
    <w:rsid w:val="00860D8B"/>
    <w:rsid w:val="008638D8"/>
    <w:rsid w:val="00874D58"/>
    <w:rsid w:val="0088143D"/>
    <w:rsid w:val="008C1C08"/>
    <w:rsid w:val="008D4275"/>
    <w:rsid w:val="008F0FE6"/>
    <w:rsid w:val="008F7EA8"/>
    <w:rsid w:val="0092769A"/>
    <w:rsid w:val="00942606"/>
    <w:rsid w:val="0094388C"/>
    <w:rsid w:val="009D0C88"/>
    <w:rsid w:val="009D4A6E"/>
    <w:rsid w:val="009E31F7"/>
    <w:rsid w:val="00A13B6E"/>
    <w:rsid w:val="00A146BA"/>
    <w:rsid w:val="00A40C3C"/>
    <w:rsid w:val="00AA526F"/>
    <w:rsid w:val="00AC6E34"/>
    <w:rsid w:val="00AD3368"/>
    <w:rsid w:val="00AE37FE"/>
    <w:rsid w:val="00B26B48"/>
    <w:rsid w:val="00B5070A"/>
    <w:rsid w:val="00B65F67"/>
    <w:rsid w:val="00B7181F"/>
    <w:rsid w:val="00B81BD5"/>
    <w:rsid w:val="00B926DB"/>
    <w:rsid w:val="00C64030"/>
    <w:rsid w:val="00C65613"/>
    <w:rsid w:val="00C94C8F"/>
    <w:rsid w:val="00C96D93"/>
    <w:rsid w:val="00C9755B"/>
    <w:rsid w:val="00CA1B90"/>
    <w:rsid w:val="00CA4396"/>
    <w:rsid w:val="00CC35F5"/>
    <w:rsid w:val="00CE2BC6"/>
    <w:rsid w:val="00D20F10"/>
    <w:rsid w:val="00D22A4C"/>
    <w:rsid w:val="00D314D3"/>
    <w:rsid w:val="00D33A65"/>
    <w:rsid w:val="00D34D7E"/>
    <w:rsid w:val="00D43583"/>
    <w:rsid w:val="00D44C4D"/>
    <w:rsid w:val="00D47BCE"/>
    <w:rsid w:val="00D574D6"/>
    <w:rsid w:val="00D6231C"/>
    <w:rsid w:val="00D6742B"/>
    <w:rsid w:val="00D90A61"/>
    <w:rsid w:val="00DB576C"/>
    <w:rsid w:val="00DC4D80"/>
    <w:rsid w:val="00DC7EFB"/>
    <w:rsid w:val="00DE06FF"/>
    <w:rsid w:val="00E476DC"/>
    <w:rsid w:val="00E53F4A"/>
    <w:rsid w:val="00E556B5"/>
    <w:rsid w:val="00E761B6"/>
    <w:rsid w:val="00E845A5"/>
    <w:rsid w:val="00E9784A"/>
    <w:rsid w:val="00EA0546"/>
    <w:rsid w:val="00EA5087"/>
    <w:rsid w:val="00EA670A"/>
    <w:rsid w:val="00EB3EE8"/>
    <w:rsid w:val="00EB444A"/>
    <w:rsid w:val="00EB774E"/>
    <w:rsid w:val="00ED0212"/>
    <w:rsid w:val="00ED6FC7"/>
    <w:rsid w:val="00EF7C43"/>
    <w:rsid w:val="00F03760"/>
    <w:rsid w:val="00F12BD2"/>
    <w:rsid w:val="00F12E12"/>
    <w:rsid w:val="00F148E7"/>
    <w:rsid w:val="00F14DD3"/>
    <w:rsid w:val="00F37838"/>
    <w:rsid w:val="00F42955"/>
    <w:rsid w:val="00F57305"/>
    <w:rsid w:val="00FC016A"/>
    <w:rsid w:val="00FE6418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087"/>
    <w:pPr>
      <w:suppressAutoHyphens/>
    </w:pPr>
    <w:rPr>
      <w:color w:val="000000"/>
      <w:lang w:val="uk-UA" w:eastAsia="ar-SA"/>
    </w:rPr>
  </w:style>
  <w:style w:type="paragraph" w:styleId="1">
    <w:name w:val="heading 1"/>
    <w:basedOn w:val="a"/>
    <w:next w:val="a"/>
    <w:qFormat/>
    <w:rsid w:val="00D34D7E"/>
    <w:pPr>
      <w:keepNext/>
      <w:suppressAutoHyphens w:val="0"/>
      <w:jc w:val="center"/>
      <w:outlineLvl w:val="0"/>
    </w:pPr>
    <w:rPr>
      <w:rFonts w:ascii="Arial Narrow" w:hAnsi="Arial Narrow"/>
      <w:b/>
      <w:color w:val="auto"/>
      <w:sz w:val="36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087"/>
    <w:rPr>
      <w:color w:val="0000FF"/>
      <w:u w:val="single"/>
    </w:rPr>
  </w:style>
  <w:style w:type="table" w:styleId="a4">
    <w:name w:val="Table Grid"/>
    <w:basedOn w:val="a1"/>
    <w:rsid w:val="00EA508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A5087"/>
    <w:pPr>
      <w:suppressAutoHyphens w:val="0"/>
    </w:pPr>
    <w:rPr>
      <w:rFonts w:ascii="Verdana" w:hAnsi="Verdana"/>
      <w:color w:val="auto"/>
      <w:lang w:val="en-US" w:eastAsia="en-US"/>
    </w:rPr>
  </w:style>
  <w:style w:type="paragraph" w:styleId="a6">
    <w:name w:val="header"/>
    <w:basedOn w:val="a"/>
    <w:rsid w:val="00C94C8F"/>
    <w:pPr>
      <w:tabs>
        <w:tab w:val="center" w:pos="4153"/>
        <w:tab w:val="right" w:pos="8306"/>
      </w:tabs>
      <w:suppressAutoHyphens w:val="0"/>
    </w:pPr>
    <w:rPr>
      <w:color w:val="auto"/>
      <w:lang w:eastAsia="ru-RU"/>
    </w:rPr>
  </w:style>
  <w:style w:type="paragraph" w:styleId="a7">
    <w:name w:val="Balloon Text"/>
    <w:basedOn w:val="a"/>
    <w:semiHidden/>
    <w:rsid w:val="00B81BD5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34D7E"/>
    <w:pPr>
      <w:suppressAutoHyphens w:val="0"/>
      <w:jc w:val="both"/>
    </w:pPr>
    <w:rPr>
      <w:color w:val="auto"/>
      <w:sz w:val="28"/>
      <w:lang w:val="ru-RU" w:eastAsia="ru-RU"/>
    </w:rPr>
  </w:style>
  <w:style w:type="paragraph" w:customStyle="1" w:styleId="10">
    <w:name w:val="Знак Знак Знак Знак1 Знак Знак Знак Знак Знак"/>
    <w:basedOn w:val="a"/>
    <w:rsid w:val="00432795"/>
    <w:pPr>
      <w:suppressAutoHyphens w:val="0"/>
    </w:pPr>
    <w:rPr>
      <w:rFonts w:ascii="Verdana" w:hAnsi="Verdana" w:cs="Verdana"/>
      <w:color w:val="auto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B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customStyle="1" w:styleId="rvps4">
    <w:name w:val="rvps4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1">
    <w:name w:val="rvps1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15">
    <w:name w:val="rvts15"/>
    <w:basedOn w:val="a0"/>
    <w:rsid w:val="00DC7EFB"/>
  </w:style>
  <w:style w:type="character" w:customStyle="1" w:styleId="rvts23">
    <w:name w:val="rvts23"/>
    <w:basedOn w:val="a0"/>
    <w:rsid w:val="00DC7EFB"/>
  </w:style>
  <w:style w:type="paragraph" w:customStyle="1" w:styleId="rvps7">
    <w:name w:val="rvps7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basedOn w:val="a0"/>
    <w:rsid w:val="00DC7EFB"/>
  </w:style>
  <w:style w:type="paragraph" w:customStyle="1" w:styleId="rvps14">
    <w:name w:val="rvps14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6">
    <w:name w:val="rvps6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18">
    <w:name w:val="rvps18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2">
    <w:name w:val="rvps2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52">
    <w:name w:val="rvts52"/>
    <w:basedOn w:val="a0"/>
    <w:rsid w:val="00DC7EFB"/>
  </w:style>
  <w:style w:type="character" w:customStyle="1" w:styleId="rvts44">
    <w:name w:val="rvts44"/>
    <w:basedOn w:val="a0"/>
    <w:rsid w:val="00DC7EFB"/>
  </w:style>
  <w:style w:type="paragraph" w:customStyle="1" w:styleId="rvps15">
    <w:name w:val="rvps15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11">
    <w:name w:val="rvps11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46">
    <w:name w:val="rvts46"/>
    <w:basedOn w:val="a0"/>
    <w:rsid w:val="00DC7EFB"/>
  </w:style>
  <w:style w:type="character" w:customStyle="1" w:styleId="post-date">
    <w:name w:val="post-date"/>
    <w:basedOn w:val="a0"/>
    <w:rsid w:val="00406A8B"/>
  </w:style>
  <w:style w:type="paragraph" w:styleId="a9">
    <w:name w:val="Normal (Web)"/>
    <w:basedOn w:val="a"/>
    <w:uiPriority w:val="99"/>
    <w:unhideWhenUsed/>
    <w:rsid w:val="00406A8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406A8B"/>
    <w:rPr>
      <w:b/>
      <w:bCs/>
    </w:rPr>
  </w:style>
  <w:style w:type="character" w:styleId="ab">
    <w:name w:val="Emphasis"/>
    <w:basedOn w:val="a0"/>
    <w:uiPriority w:val="20"/>
    <w:qFormat/>
    <w:rsid w:val="00406A8B"/>
    <w:rPr>
      <w:i/>
      <w:iCs/>
    </w:rPr>
  </w:style>
  <w:style w:type="character" w:customStyle="1" w:styleId="tendertuid2nhc4">
    <w:name w:val="tender__tuid__2nhc4"/>
    <w:basedOn w:val="a0"/>
    <w:rsid w:val="00406A8B"/>
  </w:style>
  <w:style w:type="paragraph" w:customStyle="1" w:styleId="Default">
    <w:name w:val="Default"/>
    <w:rsid w:val="00F573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ustifyfull">
    <w:name w:val="justifyfull"/>
    <w:basedOn w:val="a"/>
    <w:rsid w:val="00465D83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2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1548-DF57-4E23-8165-0C417628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u2032</dc:creator>
  <cp:lastModifiedBy>OKSANA</cp:lastModifiedBy>
  <cp:revision>2</cp:revision>
  <cp:lastPrinted>2021-11-03T09:52:00Z</cp:lastPrinted>
  <dcterms:created xsi:type="dcterms:W3CDTF">2021-11-03T11:26:00Z</dcterms:created>
  <dcterms:modified xsi:type="dcterms:W3CDTF">2021-11-03T11:26:00Z</dcterms:modified>
</cp:coreProperties>
</file>